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hAnsi="Calibri" w:eastAsia="宋体" w:cs="宋体"/>
          <w:kern w:val="0"/>
          <w:sz w:val="28"/>
          <w:szCs w:val="20"/>
        </w:rPr>
      </w:pPr>
      <w:r>
        <w:rPr>
          <w:rFonts w:hint="eastAsia" w:ascii="Calibri" w:hAnsi="Calibri" w:eastAsia="宋体" w:cs="宋体"/>
          <w:kern w:val="0"/>
          <w:sz w:val="28"/>
          <w:szCs w:val="20"/>
        </w:rPr>
        <w:t>附件</w:t>
      </w:r>
      <w:r>
        <w:rPr>
          <w:rFonts w:hint="eastAsia" w:ascii="Calibri" w:hAnsi="Calibri" w:eastAsia="宋体" w:cs="宋体"/>
          <w:kern w:val="0"/>
          <w:sz w:val="28"/>
          <w:szCs w:val="20"/>
          <w:lang w:val="en-US" w:eastAsia="zh-CN"/>
        </w:rPr>
        <w:t>一</w:t>
      </w:r>
      <w:r>
        <w:rPr>
          <w:rFonts w:hint="eastAsia" w:ascii="Calibri" w:hAnsi="Calibri" w:eastAsia="宋体" w:cs="宋体"/>
          <w:kern w:val="0"/>
          <w:sz w:val="28"/>
          <w:szCs w:val="20"/>
        </w:rPr>
        <w:t>：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20"/>
        </w:rPr>
      </w:pPr>
      <w:bookmarkStart w:id="0" w:name="_GoBack"/>
      <w:r>
        <w:rPr>
          <w:rFonts w:hint="eastAsia" w:ascii="黑体" w:hAnsi="黑体" w:eastAsia="黑体" w:cs="宋体"/>
          <w:kern w:val="0"/>
          <w:sz w:val="36"/>
          <w:szCs w:val="20"/>
          <w:lang w:val="en-US" w:eastAsia="zh-CN"/>
        </w:rPr>
        <w:t>盱眙县第二</w:t>
      </w:r>
      <w:r>
        <w:rPr>
          <w:rFonts w:hint="eastAsia" w:ascii="黑体" w:hAnsi="黑体" w:eastAsia="黑体" w:cs="宋体"/>
          <w:kern w:val="0"/>
          <w:sz w:val="36"/>
          <w:szCs w:val="20"/>
        </w:rPr>
        <w:t>高级中学</w:t>
      </w:r>
      <w:r>
        <w:rPr>
          <w:rFonts w:hint="eastAsia" w:ascii="Calibri" w:hAnsi="Calibri" w:eastAsia="宋体" w:cs="宋体"/>
          <w:kern w:val="0"/>
          <w:sz w:val="28"/>
          <w:szCs w:val="20"/>
        </w:rPr>
        <w:t>_</w:t>
      </w:r>
      <w:r>
        <w:rPr>
          <w:rFonts w:hint="eastAsia" w:ascii="Calibri" w:hAnsi="Calibri" w:eastAsia="宋体" w:cs="宋体"/>
          <w:kern w:val="0"/>
          <w:sz w:val="28"/>
          <w:szCs w:val="20"/>
          <w:u w:val="single"/>
        </w:rPr>
        <w:t>_</w:t>
      </w:r>
      <w:r>
        <w:rPr>
          <w:rFonts w:hint="eastAsia" w:ascii="Calibri" w:hAnsi="Calibri" w:eastAsia="宋体" w:cs="宋体"/>
          <w:kern w:val="0"/>
          <w:sz w:val="36"/>
          <w:szCs w:val="36"/>
          <w:u w:val="single"/>
        </w:rPr>
        <w:t>牛奶</w:t>
      </w:r>
      <w:r>
        <w:rPr>
          <w:rFonts w:hint="eastAsia" w:ascii="Calibri" w:hAnsi="Calibri" w:eastAsia="宋体" w:cs="宋体"/>
          <w:kern w:val="0"/>
          <w:sz w:val="28"/>
          <w:szCs w:val="20"/>
        </w:rPr>
        <w:t>___</w:t>
      </w:r>
      <w:r>
        <w:rPr>
          <w:rFonts w:hint="eastAsia" w:ascii="黑体" w:hAnsi="黑体" w:eastAsia="黑体" w:cs="宋体"/>
          <w:kern w:val="0"/>
          <w:sz w:val="36"/>
          <w:szCs w:val="20"/>
        </w:rPr>
        <w:t>供货商报价表</w:t>
      </w:r>
      <w:bookmarkEnd w:id="0"/>
    </w:p>
    <w:p>
      <w:pPr>
        <w:rPr>
          <w:rFonts w:hint="eastAsia" w:ascii="仿宋" w:hAnsi="仿宋" w:eastAsia="仿宋" w:cs="宋体"/>
          <w:kern w:val="0"/>
          <w:sz w:val="36"/>
          <w:szCs w:val="20"/>
        </w:rPr>
      </w:pPr>
    </w:p>
    <w:p>
      <w:pPr>
        <w:rPr>
          <w:rFonts w:hint="default" w:ascii="仿宋" w:hAnsi="仿宋" w:eastAsia="仿宋" w:cs="宋体"/>
          <w:kern w:val="0"/>
          <w:sz w:val="30"/>
          <w:szCs w:val="20"/>
          <w:lang w:val="en-US" w:eastAsia="zh-CN"/>
        </w:rPr>
      </w:pPr>
      <w:r>
        <w:rPr>
          <w:rFonts w:hint="eastAsia" w:ascii="仿宋" w:hAnsi="仿宋" w:eastAsia="仿宋" w:cs="宋体"/>
          <w:kern w:val="0"/>
          <w:sz w:val="30"/>
          <w:szCs w:val="20"/>
        </w:rPr>
        <w:t>公司名称（盖章）：</w:t>
      </w:r>
      <w:r>
        <w:rPr>
          <w:rFonts w:hint="eastAsia" w:ascii="仿宋" w:hAnsi="仿宋" w:eastAsia="仿宋" w:cs="宋体"/>
          <w:kern w:val="0"/>
          <w:sz w:val="30"/>
          <w:szCs w:val="20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0"/>
        </w:rPr>
        <w:t>日期：</w:t>
      </w:r>
    </w:p>
    <w:tbl>
      <w:tblPr>
        <w:tblStyle w:val="2"/>
        <w:tblpPr w:vertAnchor="text" w:horzAnchor="page" w:tblpX="1171" w:tblpY="9"/>
        <w:tblW w:w="9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908"/>
        <w:gridCol w:w="991"/>
        <w:gridCol w:w="1345"/>
        <w:gridCol w:w="684"/>
        <w:gridCol w:w="1947"/>
        <w:gridCol w:w="1431"/>
        <w:gridCol w:w="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0"/>
              </w:rPr>
              <w:t>序号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1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0"/>
              </w:rPr>
              <w:t>品名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单价</w:t>
            </w:r>
          </w:p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（元）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备注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0"/>
              </w:rPr>
              <w:t>序号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1"/>
                <w:szCs w:val="20"/>
              </w:rPr>
              <w:t>品名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单价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（元/斤）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  <w:lang w:eastAsia="zh-CN"/>
              </w:rPr>
              <w:t>蒙牛（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  <w:lang w:val="en-US" w:eastAsia="zh-CN"/>
              </w:rPr>
              <w:t>100克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  <w:lang w:eastAsia="zh-CN"/>
              </w:rPr>
              <w:t>）酸奶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16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  <w:lang w:eastAsia="zh-CN"/>
              </w:rPr>
              <w:t>光明（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  <w:lang w:val="en-US" w:eastAsia="zh-CN"/>
              </w:rPr>
              <w:t>100克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  <w:lang w:eastAsia="zh-CN"/>
              </w:rPr>
              <w:t>）酸奶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17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  <w:lang w:eastAsia="zh-CN"/>
              </w:rPr>
              <w:t>伊利（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  <w:lang w:val="en-US" w:eastAsia="zh-CN"/>
              </w:rPr>
              <w:t>100克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  <w:lang w:eastAsia="zh-CN"/>
              </w:rPr>
              <w:t>）酸奶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18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  <w:lang w:eastAsia="zh-CN"/>
              </w:rPr>
              <w:t>卫岗（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  <w:lang w:val="en-US" w:eastAsia="zh-CN"/>
              </w:rPr>
              <w:t>100克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  <w:lang w:eastAsia="zh-CN"/>
              </w:rPr>
              <w:t>）酸奶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19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20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6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21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7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22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8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23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9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24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10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25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11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26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12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27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13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28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14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29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15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  <w:t>30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kern w:val="0"/>
                <w:sz w:val="24"/>
                <w:szCs w:val="20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kern w:val="0"/>
          <w:sz w:val="24"/>
          <w:szCs w:val="20"/>
        </w:rPr>
      </w:pPr>
    </w:p>
    <w:p>
      <w:pPr>
        <w:rPr>
          <w:rFonts w:hint="eastAsia" w:ascii="宋体" w:hAnsi="宋体" w:eastAsia="宋体" w:cs="宋体"/>
          <w:b/>
          <w:kern w:val="0"/>
          <w:sz w:val="24"/>
          <w:szCs w:val="20"/>
        </w:rPr>
      </w:pPr>
      <w:r>
        <w:rPr>
          <w:rFonts w:hint="eastAsia" w:ascii="宋体" w:hAnsi="宋体" w:eastAsia="宋体" w:cs="宋体"/>
          <w:b/>
          <w:kern w:val="0"/>
          <w:sz w:val="24"/>
          <w:szCs w:val="20"/>
        </w:rPr>
        <w:t xml:space="preserve">注：所报单价含税，送货上门。   投标人：       </w:t>
      </w:r>
      <w:r>
        <w:rPr>
          <w:rFonts w:hint="eastAsia" w:ascii="宋体" w:hAnsi="宋体" w:eastAsia="宋体" w:cs="宋体"/>
          <w:b/>
          <w:kern w:val="0"/>
          <w:sz w:val="24"/>
          <w:szCs w:val="20"/>
          <w:lang w:val="en-US" w:eastAsia="zh-CN"/>
        </w:rPr>
        <w:t xml:space="preserve">       联系电话：</w:t>
      </w:r>
      <w:r>
        <w:rPr>
          <w:rFonts w:hint="eastAsia" w:ascii="宋体" w:hAnsi="宋体" w:eastAsia="宋体" w:cs="宋体"/>
          <w:b/>
          <w:kern w:val="0"/>
          <w:sz w:val="24"/>
          <w:szCs w:val="20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1107D"/>
    <w:rsid w:val="2D51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2022-02-25T09:32:00Z</dcterms:created>
  <dc:creator>晨</dc:creator>
  <cp:lastModifiedBy>晨</cp:lastModifiedBy>
  <dcterms:modified xsi:type="dcterms:W3CDTF">2022-02-25T09:33:13Z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0F4A47F05540448AAD61028B56326D89</vt:lpwstr>
  </property>
</Properties>
</file>